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B" w:rsidRDefault="0074545B">
      <w:r>
        <w:t xml:space="preserve">Д и ТО </w:t>
      </w:r>
      <w:proofErr w:type="spellStart"/>
      <w:r>
        <w:t>гр</w:t>
      </w:r>
      <w:proofErr w:type="spellEnd"/>
      <w:r>
        <w:t xml:space="preserve"> 32 ТЭ на 14.11.2020</w:t>
      </w:r>
    </w:p>
    <w:p w:rsidR="0074545B" w:rsidRDefault="0074545B">
      <w:r>
        <w:t xml:space="preserve"> Задание 1</w:t>
      </w:r>
    </w:p>
    <w:p w:rsidR="0074545B" w:rsidRDefault="0074545B">
      <w:r>
        <w:t>Рассмотреть и записать конспект по теме:</w:t>
      </w:r>
      <w:r w:rsidRPr="0074545B">
        <w:rPr>
          <w:rFonts w:ascii="Times New Roman" w:hAnsi="Times New Roman" w:cs="Times New Roman"/>
          <w:sz w:val="24"/>
          <w:szCs w:val="24"/>
        </w:rPr>
        <w:t xml:space="preserve"> </w:t>
      </w:r>
      <w:r w:rsidRPr="0074545B">
        <w:t>Отказы и неисправности системы охлаждения, их причины и признаки</w:t>
      </w:r>
      <w:r>
        <w:t>.</w:t>
      </w:r>
    </w:p>
    <w:p w:rsidR="0074545B" w:rsidRDefault="0074545B">
      <w:r>
        <w:t>Источники:</w:t>
      </w:r>
      <w:r w:rsidRPr="0074545B">
        <w:t xml:space="preserve"> </w:t>
      </w:r>
      <w:hyperlink r:id="rId4" w:history="1">
        <w:r w:rsidRPr="00001175">
          <w:rPr>
            <w:rStyle w:val="a3"/>
          </w:rPr>
          <w:t>https://etlib.ru/blog/1152-neispravnosti-sistemy-ohlazhdeniya</w:t>
        </w:r>
      </w:hyperlink>
    </w:p>
    <w:p w:rsidR="0074545B" w:rsidRDefault="0074545B">
      <w:bookmarkStart w:id="0" w:name="_GoBack"/>
      <w:bookmarkEnd w:id="0"/>
    </w:p>
    <w:sectPr w:rsidR="0074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B"/>
    <w:rsid w:val="0023351B"/>
    <w:rsid w:val="007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D6F2-B4FC-44C2-AFD0-6B0E7B5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lib.ru/blog/1152-neispravnosti-sistemy-ohla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2020-11-07T07:56:00Z</dcterms:created>
  <dcterms:modified xsi:type="dcterms:W3CDTF">2020-11-07T07:58:00Z</dcterms:modified>
</cp:coreProperties>
</file>